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4ba3d0f90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8c8212751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Valleytown,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c22031e1749df" /><Relationship Type="http://schemas.openxmlformats.org/officeDocument/2006/relationships/numbering" Target="/word/numbering.xml" Id="R12c932eb59544cd5" /><Relationship Type="http://schemas.openxmlformats.org/officeDocument/2006/relationships/settings" Target="/word/settings.xml" Id="Ra91c7f5c52d1484e" /><Relationship Type="http://schemas.openxmlformats.org/officeDocument/2006/relationships/image" Target="/word/media/57663cea-926f-4166-82b0-ecb0ee1a0161.png" Id="R2e58c82127514cc3" /></Relationships>
</file>