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cf281141b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01ab9251f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Dorn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e1c4055744d46" /><Relationship Type="http://schemas.openxmlformats.org/officeDocument/2006/relationships/numbering" Target="/word/numbering.xml" Id="R9bd57f2948124486" /><Relationship Type="http://schemas.openxmlformats.org/officeDocument/2006/relationships/settings" Target="/word/settings.xml" Id="Rc44266e1d43345f7" /><Relationship Type="http://schemas.openxmlformats.org/officeDocument/2006/relationships/image" Target="/word/media/002490a3-d520-47c7-8803-204495caafce.png" Id="R5ed01ab9251f4bd6" /></Relationships>
</file>