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b1a0e57df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5852fe2f9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Keuren,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eaa045cef479d" /><Relationship Type="http://schemas.openxmlformats.org/officeDocument/2006/relationships/numbering" Target="/word/numbering.xml" Id="R0c8a8a392acc4622" /><Relationship Type="http://schemas.openxmlformats.org/officeDocument/2006/relationships/settings" Target="/word/settings.xml" Id="Rb2e425c1d5be4e6c" /><Relationship Type="http://schemas.openxmlformats.org/officeDocument/2006/relationships/image" Target="/word/media/ac6e3db8-37c6-4048-8dd0-488f125028d5.png" Id="R07e5852fe2f948ef" /></Relationships>
</file>