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48d98cebf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20a8c28b8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Vance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5b29549b24606" /><Relationship Type="http://schemas.openxmlformats.org/officeDocument/2006/relationships/numbering" Target="/word/numbering.xml" Id="R6ddb1d9f76e84cbb" /><Relationship Type="http://schemas.openxmlformats.org/officeDocument/2006/relationships/settings" Target="/word/settings.xml" Id="R0e85f5b43ff640ff" /><Relationship Type="http://schemas.openxmlformats.org/officeDocument/2006/relationships/image" Target="/word/media/aefcae84-2260-4549-818f-01b61282a9cb.png" Id="R6ed20a8c28b84899" /></Relationships>
</file>