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aafe25c81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e794c8e51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Vandervoort,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c7a6da35c4ab5" /><Relationship Type="http://schemas.openxmlformats.org/officeDocument/2006/relationships/numbering" Target="/word/numbering.xml" Id="R289578e0a41b4720" /><Relationship Type="http://schemas.openxmlformats.org/officeDocument/2006/relationships/settings" Target="/word/settings.xml" Id="R5e3c48b2da0c4e71" /><Relationship Type="http://schemas.openxmlformats.org/officeDocument/2006/relationships/image" Target="/word/media/88abe816-4aee-4f3e-950a-c0f5df625a77.png" Id="R0e8e794c8e514e46" /></Relationships>
</file>