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fdc65d846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a0b7624e0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Vandyke,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84279efb1412d" /><Relationship Type="http://schemas.openxmlformats.org/officeDocument/2006/relationships/numbering" Target="/word/numbering.xml" Id="R2caa164b0efe4ac9" /><Relationship Type="http://schemas.openxmlformats.org/officeDocument/2006/relationships/settings" Target="/word/settings.xml" Id="Red89d5c1cd244db4" /><Relationship Type="http://schemas.openxmlformats.org/officeDocument/2006/relationships/image" Target="/word/media/36ac7b2e-a5dc-44d2-ba3b-7f034b1d39e4.png" Id="Rcf1a0b7624e04e98" /></Relationships>
</file>