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3b22a96c724d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fd4b27e176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Vans Camp,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db6114a7ab4ed5" /><Relationship Type="http://schemas.openxmlformats.org/officeDocument/2006/relationships/numbering" Target="/word/numbering.xml" Id="Rb7f8514b095c46bd" /><Relationship Type="http://schemas.openxmlformats.org/officeDocument/2006/relationships/settings" Target="/word/settings.xml" Id="R84d40f3f97224091" /><Relationship Type="http://schemas.openxmlformats.org/officeDocument/2006/relationships/image" Target="/word/media/8b4ddf49-aa73-4e81-a1ab-d1856ddcf964.png" Id="Rd7fd4b27e17648d1" /></Relationships>
</file>