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0779dd85a49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ad25ba832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Varnado,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92378d83f4fdc" /><Relationship Type="http://schemas.openxmlformats.org/officeDocument/2006/relationships/numbering" Target="/word/numbering.xml" Id="Rec20cc9e5eca4647" /><Relationship Type="http://schemas.openxmlformats.org/officeDocument/2006/relationships/settings" Target="/word/settings.xml" Id="Ra8322e02e12c4657" /><Relationship Type="http://schemas.openxmlformats.org/officeDocument/2006/relationships/image" Target="/word/media/106e5de2-077d-4c86-a992-e730329dbb54.png" Id="R267ad25ba832466b" /></Relationships>
</file>