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5cb587090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4d8c9e397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Varney,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731ee6db54fa2" /><Relationship Type="http://schemas.openxmlformats.org/officeDocument/2006/relationships/numbering" Target="/word/numbering.xml" Id="R2ff90031b4304cde" /><Relationship Type="http://schemas.openxmlformats.org/officeDocument/2006/relationships/settings" Target="/word/settings.xml" Id="Rce7ec915dc84447d" /><Relationship Type="http://schemas.openxmlformats.org/officeDocument/2006/relationships/image" Target="/word/media/87cf88c6-c5d6-478f-a4df-c70730f2852a.png" Id="R8894d8c9e3974c5d" /></Relationships>
</file>