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95343055a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c031b3fb1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Vaughan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c52dd9abb442a" /><Relationship Type="http://schemas.openxmlformats.org/officeDocument/2006/relationships/numbering" Target="/word/numbering.xml" Id="R2345b0f79991446d" /><Relationship Type="http://schemas.openxmlformats.org/officeDocument/2006/relationships/settings" Target="/word/settings.xml" Id="R2512efe78ca9406c" /><Relationship Type="http://schemas.openxmlformats.org/officeDocument/2006/relationships/image" Target="/word/media/085e604a-4ca9-4b4d-b452-b8539acd80a4.png" Id="R36cc031b3fb1438b" /></Relationships>
</file>