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b224409a7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933169cca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Vawter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edf8df14c4898" /><Relationship Type="http://schemas.openxmlformats.org/officeDocument/2006/relationships/numbering" Target="/word/numbering.xml" Id="R4927136f454a4cd6" /><Relationship Type="http://schemas.openxmlformats.org/officeDocument/2006/relationships/settings" Target="/word/settings.xml" Id="R2b0006ff90c84d76" /><Relationship Type="http://schemas.openxmlformats.org/officeDocument/2006/relationships/image" Target="/word/media/369d2684-e78c-43b6-bbf8-040264cbd163.png" Id="Rc8d933169cca4a86" /></Relationships>
</file>