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85eb6fed5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983f741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Ventucopa,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4c28bd91f491d" /><Relationship Type="http://schemas.openxmlformats.org/officeDocument/2006/relationships/numbering" Target="/word/numbering.xml" Id="Rff744933f2be4f81" /><Relationship Type="http://schemas.openxmlformats.org/officeDocument/2006/relationships/settings" Target="/word/settings.xml" Id="Rb96c2e90b62448bc" /><Relationship Type="http://schemas.openxmlformats.org/officeDocument/2006/relationships/image" Target="/word/media/0ece0b40-483b-4923-aa14-63865a89027e.png" Id="Rfffd983f74194e6a" /></Relationships>
</file>