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0eb5a7f9c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d186b97c8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Verlie,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fd76751dd4c9f" /><Relationship Type="http://schemas.openxmlformats.org/officeDocument/2006/relationships/numbering" Target="/word/numbering.xml" Id="R09d7fbaa3162401b" /><Relationship Type="http://schemas.openxmlformats.org/officeDocument/2006/relationships/settings" Target="/word/settings.xml" Id="R54811c6266394094" /><Relationship Type="http://schemas.openxmlformats.org/officeDocument/2006/relationships/image" Target="/word/media/007629cd-a7d1-4be8-b8f8-20791190bd09.png" Id="R5f3d186b97c84108" /></Relationships>
</file>