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92bbcabf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b5753952e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Vermilion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80e8b29664bcf" /><Relationship Type="http://schemas.openxmlformats.org/officeDocument/2006/relationships/numbering" Target="/word/numbering.xml" Id="R8a43af48ff3e4a43" /><Relationship Type="http://schemas.openxmlformats.org/officeDocument/2006/relationships/settings" Target="/word/settings.xml" Id="Ra3e4e96358064b19" /><Relationship Type="http://schemas.openxmlformats.org/officeDocument/2006/relationships/image" Target="/word/media/f95fb124-81c7-4c26-9455-dc6cae596467.png" Id="R375b5753952e4e4f" /></Relationships>
</file>