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8283b5d3a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a7c7b467c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Vermontville,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84f0d4290472c" /><Relationship Type="http://schemas.openxmlformats.org/officeDocument/2006/relationships/numbering" Target="/word/numbering.xml" Id="R38ba6276d4404a8b" /><Relationship Type="http://schemas.openxmlformats.org/officeDocument/2006/relationships/settings" Target="/word/settings.xml" Id="R5a90642b52e5472d" /><Relationship Type="http://schemas.openxmlformats.org/officeDocument/2006/relationships/image" Target="/word/media/5f1d7b87-73f4-41b0-8cd7-4fbbc42e5979.png" Id="Rc48a7c7b467c4159" /></Relationships>
</file>