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084df27aa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3a318bbb1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 Gardens,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61aa48ac94f05" /><Relationship Type="http://schemas.openxmlformats.org/officeDocument/2006/relationships/numbering" Target="/word/numbering.xml" Id="R6b4a7940c2f74d02" /><Relationship Type="http://schemas.openxmlformats.org/officeDocument/2006/relationships/settings" Target="/word/settings.xml" Id="R19c5bee33a804c35" /><Relationship Type="http://schemas.openxmlformats.org/officeDocument/2006/relationships/image" Target="/word/media/af8cd7ca-8958-4efb-b8da-1843ba7aefba.png" Id="R1643a318bbb1426f" /></Relationships>
</file>