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bf5e09e34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4333c71bb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48748bed34ce6" /><Relationship Type="http://schemas.openxmlformats.org/officeDocument/2006/relationships/numbering" Target="/word/numbering.xml" Id="R2fda23601a7144a4" /><Relationship Type="http://schemas.openxmlformats.org/officeDocument/2006/relationships/settings" Target="/word/settings.xml" Id="R34c8c7fb73a9402c" /><Relationship Type="http://schemas.openxmlformats.org/officeDocument/2006/relationships/image" Target="/word/media/ccd5a82b-428e-477e-97f6-a6c1aaf38e9e.png" Id="R3714333c71bb4e62" /></Relationships>
</file>