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9fb298247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06bfa12904e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Veyo,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87cb8f94804eef" /><Relationship Type="http://schemas.openxmlformats.org/officeDocument/2006/relationships/numbering" Target="/word/numbering.xml" Id="R300bf4586cbb481a" /><Relationship Type="http://schemas.openxmlformats.org/officeDocument/2006/relationships/settings" Target="/word/settings.xml" Id="Rc39a3ab2af8f4609" /><Relationship Type="http://schemas.openxmlformats.org/officeDocument/2006/relationships/image" Target="/word/media/e2be158b-7fc0-4297-8846-f1148bfaa746.png" Id="R9a606bfa12904e22" /></Relationships>
</file>