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c1e76df3d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4585e7f67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Vibbard,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227115e244e24" /><Relationship Type="http://schemas.openxmlformats.org/officeDocument/2006/relationships/numbering" Target="/word/numbering.xml" Id="R4882e0d9ad684871" /><Relationship Type="http://schemas.openxmlformats.org/officeDocument/2006/relationships/settings" Target="/word/settings.xml" Id="R8219f86d82204ad5" /><Relationship Type="http://schemas.openxmlformats.org/officeDocument/2006/relationships/image" Target="/word/media/b07c8989-7e95-45ba-a540-0374d4b15374.png" Id="R2d44585e7f674dce" /></Relationships>
</file>