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cae1a26fb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838e4d1c4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Vicksburg,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89e505e284afa" /><Relationship Type="http://schemas.openxmlformats.org/officeDocument/2006/relationships/numbering" Target="/word/numbering.xml" Id="Rbb2d68eea9cc48d4" /><Relationship Type="http://schemas.openxmlformats.org/officeDocument/2006/relationships/settings" Target="/word/settings.xml" Id="R427fc83d3d8b484c" /><Relationship Type="http://schemas.openxmlformats.org/officeDocument/2006/relationships/image" Target="/word/media/d7248b11-adc8-4405-a387-6c7d90520c86.png" Id="R538838e4d1c44c06" /></Relationships>
</file>