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8d2eaedcb940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0cdf485b134d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Victoria Place,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9bfdd57566495f" /><Relationship Type="http://schemas.openxmlformats.org/officeDocument/2006/relationships/numbering" Target="/word/numbering.xml" Id="R663757b0d43346d6" /><Relationship Type="http://schemas.openxmlformats.org/officeDocument/2006/relationships/settings" Target="/word/settings.xml" Id="Refc34d8c909e4b55" /><Relationship Type="http://schemas.openxmlformats.org/officeDocument/2006/relationships/image" Target="/word/media/cbc665bf-a027-4e81-93cb-f878499f9f56.png" Id="Rfb0cdf485b134daf" /></Relationships>
</file>