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525e6fc4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92f02327d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c23fcf34f45e7" /><Relationship Type="http://schemas.openxmlformats.org/officeDocument/2006/relationships/numbering" Target="/word/numbering.xml" Id="R5ef37bf7b6654c3e" /><Relationship Type="http://schemas.openxmlformats.org/officeDocument/2006/relationships/settings" Target="/word/settings.xml" Id="R6a020a692f5d4ca8" /><Relationship Type="http://schemas.openxmlformats.org/officeDocument/2006/relationships/image" Target="/word/media/868e728b-f5f7-4268-9426-7e85ca3e9f57.png" Id="Raea92f02327d4ea5" /></Relationships>
</file>