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e1110cd5a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5c388fdea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Villa,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efc250c58424a" /><Relationship Type="http://schemas.openxmlformats.org/officeDocument/2006/relationships/numbering" Target="/word/numbering.xml" Id="R3cc31c048a184d83" /><Relationship Type="http://schemas.openxmlformats.org/officeDocument/2006/relationships/settings" Target="/word/settings.xml" Id="R6c49efebae5b4d73" /><Relationship Type="http://schemas.openxmlformats.org/officeDocument/2006/relationships/image" Target="/word/media/d38f4d81-994b-4daf-a7d0-adebe15c3bd5.png" Id="Ra9b5c388fdea46d2" /></Relationships>
</file>