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c61b8ad81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4ba300aff4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Victory,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76a50b3634b6f" /><Relationship Type="http://schemas.openxmlformats.org/officeDocument/2006/relationships/numbering" Target="/word/numbering.xml" Id="R32e5a53a7fae4686" /><Relationship Type="http://schemas.openxmlformats.org/officeDocument/2006/relationships/settings" Target="/word/settings.xml" Id="R733f503d7e094a13" /><Relationship Type="http://schemas.openxmlformats.org/officeDocument/2006/relationships/image" Target="/word/media/e4608b13-0c40-4e23-b77c-b6759e557da6.png" Id="R264ba300aff447b7" /></Relationships>
</file>