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ba433934124f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f41bdfd11c42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Vienna,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476cd5c6f440bf" /><Relationship Type="http://schemas.openxmlformats.org/officeDocument/2006/relationships/numbering" Target="/word/numbering.xml" Id="R1b3f6fd5e8d24afa" /><Relationship Type="http://schemas.openxmlformats.org/officeDocument/2006/relationships/settings" Target="/word/settings.xml" Id="R566ed8edc3f24d6e" /><Relationship Type="http://schemas.openxmlformats.org/officeDocument/2006/relationships/image" Target="/word/media/b2b1bfc9-3a78-4f79-a55a-60c2049758c9.png" Id="R06f41bdfd11c4250" /></Relationships>
</file>