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204b8aa2e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8b3b7aefb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Vienna Bend,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144adced34731" /><Relationship Type="http://schemas.openxmlformats.org/officeDocument/2006/relationships/numbering" Target="/word/numbering.xml" Id="Rf7097908bd3d42a5" /><Relationship Type="http://schemas.openxmlformats.org/officeDocument/2006/relationships/settings" Target="/word/settings.xml" Id="Ra1658a53fd714de3" /><Relationship Type="http://schemas.openxmlformats.org/officeDocument/2006/relationships/image" Target="/word/media/83785fb1-1835-4ac4-b86f-72ffeea5cdb3.png" Id="R1918b3b7aefb4fa6" /></Relationships>
</file>