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c3b225f64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8e83f3ccd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Rica,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66e5fcd88422b" /><Relationship Type="http://schemas.openxmlformats.org/officeDocument/2006/relationships/numbering" Target="/word/numbering.xml" Id="R80c28443d7e04a8d" /><Relationship Type="http://schemas.openxmlformats.org/officeDocument/2006/relationships/settings" Target="/word/settings.xml" Id="R4a0ba315153a41af" /><Relationship Type="http://schemas.openxmlformats.org/officeDocument/2006/relationships/image" Target="/word/media/59f9f100-9fa2-46e3-8678-c53c25cf9ad6.png" Id="R5b98e83f3ccd49ee" /></Relationships>
</file>