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1912dcd6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1809cab4a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at Bay 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aaab2d5884ffe" /><Relationship Type="http://schemas.openxmlformats.org/officeDocument/2006/relationships/numbering" Target="/word/numbering.xml" Id="Rc62ad0c524d944f1" /><Relationship Type="http://schemas.openxmlformats.org/officeDocument/2006/relationships/settings" Target="/word/settings.xml" Id="R0f6ebe4e2cdb47e2" /><Relationship Type="http://schemas.openxmlformats.org/officeDocument/2006/relationships/image" Target="/word/media/ad1e4351-9195-421c-a874-44ee80b003fa.png" Id="R6a51809cab4a42a5" /></Relationships>
</file>