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1c90765ea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4a0e5622e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at Chestnut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38d0f3b20451d" /><Relationship Type="http://schemas.openxmlformats.org/officeDocument/2006/relationships/numbering" Target="/word/numbering.xml" Id="R2c99cfc500be471a" /><Relationship Type="http://schemas.openxmlformats.org/officeDocument/2006/relationships/settings" Target="/word/settings.xml" Id="R3ed3cf6aa1654db8" /><Relationship Type="http://schemas.openxmlformats.org/officeDocument/2006/relationships/image" Target="/word/media/98da135f-f7c0-44dc-ad95-1144fe8ac588.png" Id="Rd664a0e5622e46ef" /></Relationships>
</file>