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ecf784a54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5b83fd69c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 de L'Est,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c96befeb24735" /><Relationship Type="http://schemas.openxmlformats.org/officeDocument/2006/relationships/numbering" Target="/word/numbering.xml" Id="R781747b4124e403d" /><Relationship Type="http://schemas.openxmlformats.org/officeDocument/2006/relationships/settings" Target="/word/settings.xml" Id="R26ad9dbebfd4432f" /><Relationship Type="http://schemas.openxmlformats.org/officeDocument/2006/relationships/image" Target="/word/media/7a77f3cf-f9db-43ac-bb1e-4b3b9c035a9f.png" Id="Rb805b83fd69c4102" /></Relationships>
</file>