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ab3e492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47704097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on the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d6f88d5ea4b76" /><Relationship Type="http://schemas.openxmlformats.org/officeDocument/2006/relationships/numbering" Target="/word/numbering.xml" Id="R7dde627cde4d4806" /><Relationship Type="http://schemas.openxmlformats.org/officeDocument/2006/relationships/settings" Target="/word/settings.xml" Id="R3f030ba4646c4f84" /><Relationship Type="http://schemas.openxmlformats.org/officeDocument/2006/relationships/image" Target="/word/media/25a1665e-b38e-4a6c-ac28-9a9e416c6698.png" Id="R5618477040974f7d" /></Relationships>
</file>