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beb8090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25b0979f9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Villages of Montpelier,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803388b994e6e" /><Relationship Type="http://schemas.openxmlformats.org/officeDocument/2006/relationships/numbering" Target="/word/numbering.xml" Id="Rf8cfe4c33aa94e1d" /><Relationship Type="http://schemas.openxmlformats.org/officeDocument/2006/relationships/settings" Target="/word/settings.xml" Id="R261c34f4c1924348" /><Relationship Type="http://schemas.openxmlformats.org/officeDocument/2006/relationships/image" Target="/word/media/3394a47b-3a46-4800-9c91-effc52fe4c9c.png" Id="Rbb725b0979f9442e" /></Relationships>
</file>