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d243d109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55f59052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eb8ad0ed44d57" /><Relationship Type="http://schemas.openxmlformats.org/officeDocument/2006/relationships/numbering" Target="/word/numbering.xml" Id="Raaed9ae8ff684116" /><Relationship Type="http://schemas.openxmlformats.org/officeDocument/2006/relationships/settings" Target="/word/settings.xml" Id="R770a181eb2684127" /><Relationship Type="http://schemas.openxmlformats.org/officeDocument/2006/relationships/image" Target="/word/media/27bd7bd0-a136-4af3-b34e-2f4de843dce9.png" Id="R6af55f59052945cb" /></Relationships>
</file>