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2904951b7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7571a0bd6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Villisca,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2d9b0d07f4eb9" /><Relationship Type="http://schemas.openxmlformats.org/officeDocument/2006/relationships/numbering" Target="/word/numbering.xml" Id="R1db4c45a6812488a" /><Relationship Type="http://schemas.openxmlformats.org/officeDocument/2006/relationships/settings" Target="/word/settings.xml" Id="R6b1ec0921872427a" /><Relationship Type="http://schemas.openxmlformats.org/officeDocument/2006/relationships/image" Target="/word/media/37233b05-5294-442c-aaf5-c0090adcc58f.png" Id="Rd0a7571a0bd64227" /></Relationships>
</file>