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654cb3c8c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4c8a28263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Vincen,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28c6c1e3b4461" /><Relationship Type="http://schemas.openxmlformats.org/officeDocument/2006/relationships/numbering" Target="/word/numbering.xml" Id="R79c5ee1e5ef14a30" /><Relationship Type="http://schemas.openxmlformats.org/officeDocument/2006/relationships/settings" Target="/word/settings.xml" Id="Rea4153dc7a744fda" /><Relationship Type="http://schemas.openxmlformats.org/officeDocument/2006/relationships/image" Target="/word/media/12ce7595-f165-469b-a1f4-68c9dc23ebdc.png" Id="R0574c8a282634192" /></Relationships>
</file>