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bda78ac2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a3e9596a8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99157fdb4b3a" /><Relationship Type="http://schemas.openxmlformats.org/officeDocument/2006/relationships/numbering" Target="/word/numbering.xml" Id="Ra5cd4bb29b524e09" /><Relationship Type="http://schemas.openxmlformats.org/officeDocument/2006/relationships/settings" Target="/word/settings.xml" Id="Re677d79f1bc14c0b" /><Relationship Type="http://schemas.openxmlformats.org/officeDocument/2006/relationships/image" Target="/word/media/9ad8d70f-9f36-4587-a1a1-d4eb8ea7f106.png" Id="Reeea3e9596a84b92" /></Relationships>
</file>