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554a4bae7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e2dcdc4e0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Vineyard Hills,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3aafa13ef4c55" /><Relationship Type="http://schemas.openxmlformats.org/officeDocument/2006/relationships/numbering" Target="/word/numbering.xml" Id="R35bfde0ddb7a4861" /><Relationship Type="http://schemas.openxmlformats.org/officeDocument/2006/relationships/settings" Target="/word/settings.xml" Id="Rb72a81010f7d4051" /><Relationship Type="http://schemas.openxmlformats.org/officeDocument/2006/relationships/image" Target="/word/media/0b6c3842-e9f4-4a5f-9266-8608cabb17c0.png" Id="Rfe9e2dcdc4e0414a" /></Relationships>
</file>