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e28cc5eda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1f75003c1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Vining Mills,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64dcc0c8e4f20" /><Relationship Type="http://schemas.openxmlformats.org/officeDocument/2006/relationships/numbering" Target="/word/numbering.xml" Id="Rfdf142134a0c49ed" /><Relationship Type="http://schemas.openxmlformats.org/officeDocument/2006/relationships/settings" Target="/word/settings.xml" Id="R9db3c96a9a304805" /><Relationship Type="http://schemas.openxmlformats.org/officeDocument/2006/relationships/image" Target="/word/media/2982131f-e094-4c10-a296-c61de0b2a502.png" Id="Rd811f75003c145c1" /></Relationships>
</file>