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9a4e530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11e1180a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Vinson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3f2ff4714f99" /><Relationship Type="http://schemas.openxmlformats.org/officeDocument/2006/relationships/numbering" Target="/word/numbering.xml" Id="R1f3f748941c54340" /><Relationship Type="http://schemas.openxmlformats.org/officeDocument/2006/relationships/settings" Target="/word/settings.xml" Id="Ra432ce9da0fb4609" /><Relationship Type="http://schemas.openxmlformats.org/officeDocument/2006/relationships/image" Target="/word/media/d78298b5-a9d2-4ae4-8d6f-38ed6d66bf27.png" Id="R89f11e1180af4670" /></Relationships>
</file>