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2b5ae3150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98e10bb1c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Vintage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1b5624c4a40ce" /><Relationship Type="http://schemas.openxmlformats.org/officeDocument/2006/relationships/numbering" Target="/word/numbering.xml" Id="Ref8f69d28e674103" /><Relationship Type="http://schemas.openxmlformats.org/officeDocument/2006/relationships/settings" Target="/word/settings.xml" Id="R9f0d01369ed84235" /><Relationship Type="http://schemas.openxmlformats.org/officeDocument/2006/relationships/image" Target="/word/media/3f16d668-f911-4dd3-aca3-b1632e5b9b7b.png" Id="Ree798e10bb1c4291" /></Relationships>
</file>