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a25c64d33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e7f89bb2d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31ba1055941c6" /><Relationship Type="http://schemas.openxmlformats.org/officeDocument/2006/relationships/numbering" Target="/word/numbering.xml" Id="Rf7584921b2a64e3a" /><Relationship Type="http://schemas.openxmlformats.org/officeDocument/2006/relationships/settings" Target="/word/settings.xml" Id="Re13f07b7edee4b99" /><Relationship Type="http://schemas.openxmlformats.org/officeDocument/2006/relationships/image" Target="/word/media/8f8bb493-65ab-4bef-ad39-bfdec9c88e3e.png" Id="Rca1e7f89bb2d4bfa" /></Relationships>
</file>