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e565bf0cf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9b2b4c452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Vinton Woods,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6a9ae95d24fc2" /><Relationship Type="http://schemas.openxmlformats.org/officeDocument/2006/relationships/numbering" Target="/word/numbering.xml" Id="R062ef9ac8cf14f7f" /><Relationship Type="http://schemas.openxmlformats.org/officeDocument/2006/relationships/settings" Target="/word/settings.xml" Id="Rdbb631d48fce4f53" /><Relationship Type="http://schemas.openxmlformats.org/officeDocument/2006/relationships/image" Target="/word/media/252fb70e-d763-42a1-8c32-cd7c3d37eaad.png" Id="Rddd9b2b4c4524e3f" /></Relationships>
</file>