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c5b3a4027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f1acdc529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Vintondale,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bf5b7c8174f2c" /><Relationship Type="http://schemas.openxmlformats.org/officeDocument/2006/relationships/numbering" Target="/word/numbering.xml" Id="R368ec21fce9a4e63" /><Relationship Type="http://schemas.openxmlformats.org/officeDocument/2006/relationships/settings" Target="/word/settings.xml" Id="Re9811bb767a44e25" /><Relationship Type="http://schemas.openxmlformats.org/officeDocument/2006/relationships/image" Target="/word/media/054594ef-3d54-43d8-a304-1837ed26f4a0.png" Id="R18ff1acdc5294719" /></Relationships>
</file>