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625c85553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10dcaf4c9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1eef496a94d33" /><Relationship Type="http://schemas.openxmlformats.org/officeDocument/2006/relationships/numbering" Target="/word/numbering.xml" Id="Ra3047f05d9c34501" /><Relationship Type="http://schemas.openxmlformats.org/officeDocument/2006/relationships/settings" Target="/word/settings.xml" Id="Rfda6e1a87f8a486f" /><Relationship Type="http://schemas.openxmlformats.org/officeDocument/2006/relationships/image" Target="/word/media/89764ce9-5637-4725-a072-c1402cff2cc3.png" Id="R84c10dcaf4c94636" /></Relationships>
</file>