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882b68fc7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3cd292d07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Viola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c5a5af06b4fae" /><Relationship Type="http://schemas.openxmlformats.org/officeDocument/2006/relationships/numbering" Target="/word/numbering.xml" Id="R1377f06e56ef4204" /><Relationship Type="http://schemas.openxmlformats.org/officeDocument/2006/relationships/settings" Target="/word/settings.xml" Id="Rb8ec4399a6d346c3" /><Relationship Type="http://schemas.openxmlformats.org/officeDocument/2006/relationships/image" Target="/word/media/f81be8c9-dbeb-4921-94ce-22fd125e80b0.png" Id="Rc823cd292d074d71" /></Relationships>
</file>