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311b4a5b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58a9ff33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Violette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d8bee40a04f4b" /><Relationship Type="http://schemas.openxmlformats.org/officeDocument/2006/relationships/numbering" Target="/word/numbering.xml" Id="R6e2ff7cee68846da" /><Relationship Type="http://schemas.openxmlformats.org/officeDocument/2006/relationships/settings" Target="/word/settings.xml" Id="Re307e7d646a84934" /><Relationship Type="http://schemas.openxmlformats.org/officeDocument/2006/relationships/image" Target="/word/media/d3de6676-edcd-424a-b138-5957b6174e79.png" Id="Rda658a9ff33546f1" /></Relationships>
</file>