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a266b7f73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16d32450e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ac2351c094b16" /><Relationship Type="http://schemas.openxmlformats.org/officeDocument/2006/relationships/numbering" Target="/word/numbering.xml" Id="R1af237ee6dfd4a4a" /><Relationship Type="http://schemas.openxmlformats.org/officeDocument/2006/relationships/settings" Target="/word/settings.xml" Id="Rb173b899f0e34368" /><Relationship Type="http://schemas.openxmlformats.org/officeDocument/2006/relationships/image" Target="/word/media/c8d7ae22-758e-4cb4-b900-40454c01fecc.png" Id="R4fd16d32450e47fc" /></Relationships>
</file>