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62ce28e12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979d50a09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Mineral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976c55a48453c" /><Relationship Type="http://schemas.openxmlformats.org/officeDocument/2006/relationships/numbering" Target="/word/numbering.xml" Id="R922e48445a134608" /><Relationship Type="http://schemas.openxmlformats.org/officeDocument/2006/relationships/settings" Target="/word/settings.xml" Id="Re84b1d61674d47ca" /><Relationship Type="http://schemas.openxmlformats.org/officeDocument/2006/relationships/image" Target="/word/media/a1d05df1-59bc-4f16-bca1-25b42f3d29b8.png" Id="Ra9c979d50a094a36" /></Relationships>
</file>