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0c92733ad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1613b368e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Virso,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d98b3bcf04f15" /><Relationship Type="http://schemas.openxmlformats.org/officeDocument/2006/relationships/numbering" Target="/word/numbering.xml" Id="R46651a29f9c74fe0" /><Relationship Type="http://schemas.openxmlformats.org/officeDocument/2006/relationships/settings" Target="/word/settings.xml" Id="R3a64a7b217fa4f47" /><Relationship Type="http://schemas.openxmlformats.org/officeDocument/2006/relationships/image" Target="/word/media/cc14dcbf-7d51-47ae-8c9e-d9bc5f027f99.png" Id="Re931613b368e4bb4" /></Relationships>
</file>