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172646e3a04a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26b65caa2c4a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Vista Center,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6bdfa27dd147e9" /><Relationship Type="http://schemas.openxmlformats.org/officeDocument/2006/relationships/numbering" Target="/word/numbering.xml" Id="R3eaf095831f84f34" /><Relationship Type="http://schemas.openxmlformats.org/officeDocument/2006/relationships/settings" Target="/word/settings.xml" Id="R8d2bd0297446403a" /><Relationship Type="http://schemas.openxmlformats.org/officeDocument/2006/relationships/image" Target="/word/media/9e0c7753-a5cc-45ec-946a-79b50a1ca1ac.png" Id="R2c26b65caa2c4a21" /></Relationships>
</file>